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62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>Comissão de Educação Infantil</w:t>
      </w:r>
    </w:p>
    <w:p w:rsidR="00457E62" w:rsidRPr="00374FAE" w:rsidRDefault="00457E62" w:rsidP="00457E62">
      <w:pPr>
        <w:spacing w:after="0" w:line="240" w:lineRule="auto"/>
        <w:contextualSpacing/>
        <w:mirrorIndents/>
        <w:jc w:val="center"/>
        <w:rPr>
          <w:rFonts w:cstheme="minorHAnsi"/>
          <w:sz w:val="24"/>
          <w:szCs w:val="24"/>
        </w:rPr>
      </w:pPr>
    </w:p>
    <w:p w:rsidR="00457E62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</w:p>
    <w:p w:rsidR="00457E62" w:rsidRPr="001254F6" w:rsidRDefault="00FD29B8" w:rsidP="00457E62">
      <w:pPr>
        <w:spacing w:after="0" w:line="240" w:lineRule="auto"/>
        <w:contextualSpacing/>
        <w:mirrorIndents/>
        <w:rPr>
          <w:rFonts w:ascii="Arial" w:hAnsi="Arial" w:cs="Arial"/>
          <w:b/>
          <w:sz w:val="24"/>
          <w:szCs w:val="24"/>
        </w:rPr>
      </w:pPr>
      <w:r w:rsidRPr="001254F6">
        <w:rPr>
          <w:rFonts w:ascii="Arial" w:hAnsi="Arial" w:cs="Arial"/>
          <w:b/>
          <w:sz w:val="24"/>
          <w:szCs w:val="24"/>
        </w:rPr>
        <w:t>Parec</w:t>
      </w:r>
      <w:r w:rsidR="00E743B3">
        <w:rPr>
          <w:rFonts w:ascii="Arial" w:hAnsi="Arial" w:cs="Arial"/>
          <w:b/>
          <w:sz w:val="24"/>
          <w:szCs w:val="24"/>
        </w:rPr>
        <w:t>er CME nº 14</w:t>
      </w:r>
    </w:p>
    <w:p w:rsidR="001254F6" w:rsidRDefault="00C75AC0" w:rsidP="009A7502">
      <w:pPr>
        <w:spacing w:after="0" w:line="240" w:lineRule="auto"/>
        <w:ind w:right="1701"/>
        <w:rPr>
          <w:rFonts w:ascii="Arial" w:hAnsi="Arial" w:cs="Arial"/>
          <w:sz w:val="24"/>
          <w:szCs w:val="24"/>
        </w:rPr>
      </w:pPr>
      <w:r w:rsidRPr="00F15026">
        <w:rPr>
          <w:rFonts w:ascii="Arial" w:hAnsi="Arial" w:cs="Arial"/>
          <w:sz w:val="24"/>
          <w:szCs w:val="24"/>
        </w:rPr>
        <w:t xml:space="preserve">Escolar </w:t>
      </w:r>
      <w:r>
        <w:rPr>
          <w:rFonts w:ascii="Arial" w:hAnsi="Arial" w:cs="Arial"/>
          <w:sz w:val="24"/>
          <w:szCs w:val="24"/>
        </w:rPr>
        <w:t>da Escola Municipal de Ensino Fundamental Octávio Lázaro</w:t>
      </w:r>
    </w:p>
    <w:p w:rsidR="00C75AC0" w:rsidRPr="001254F6" w:rsidRDefault="00C75AC0" w:rsidP="009A7502">
      <w:pPr>
        <w:spacing w:after="0" w:line="240" w:lineRule="auto"/>
        <w:ind w:right="1701"/>
        <w:rPr>
          <w:rFonts w:ascii="Arial" w:hAnsi="Arial" w:cs="Arial"/>
          <w:b/>
          <w:sz w:val="24"/>
          <w:szCs w:val="24"/>
        </w:rPr>
      </w:pP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Relator: </w:t>
      </w:r>
      <w:r w:rsidR="0087245F" w:rsidRPr="00374FAE">
        <w:rPr>
          <w:rFonts w:ascii="Arial" w:hAnsi="Arial" w:cs="Arial"/>
          <w:sz w:val="24"/>
          <w:szCs w:val="24"/>
        </w:rPr>
        <w:t>Sara Silva da Costa</w:t>
      </w: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Conselheiros: </w:t>
      </w:r>
      <w:r w:rsidR="0087245F" w:rsidRPr="00374FAE">
        <w:rPr>
          <w:rFonts w:ascii="Arial" w:hAnsi="Arial" w:cs="Arial"/>
          <w:sz w:val="24"/>
          <w:szCs w:val="24"/>
        </w:rPr>
        <w:t xml:space="preserve">Célia Marina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Cezimbra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Silva e Larissa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Neumeister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Dalcin</w:t>
      </w:r>
      <w:proofErr w:type="spellEnd"/>
    </w:p>
    <w:p w:rsidR="00457E62" w:rsidRPr="00457E62" w:rsidRDefault="00457E62" w:rsidP="00457E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6CB9" w:rsidRPr="000A6CB9" w:rsidRDefault="000A6CB9" w:rsidP="000A6CB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Apreciação</w:t>
      </w:r>
    </w:p>
    <w:p w:rsidR="00E743B3" w:rsidRDefault="00E743B3" w:rsidP="00E743B3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F15026">
        <w:rPr>
          <w:rFonts w:ascii="Arial" w:hAnsi="Arial" w:cs="Arial"/>
          <w:sz w:val="24"/>
          <w:szCs w:val="24"/>
        </w:rPr>
        <w:t xml:space="preserve">A Comissão de Educação Infantil do Conselho Municipal de Educação </w:t>
      </w:r>
      <w:r>
        <w:rPr>
          <w:rFonts w:ascii="Arial" w:hAnsi="Arial" w:cs="Arial"/>
          <w:sz w:val="24"/>
          <w:szCs w:val="24"/>
        </w:rPr>
        <w:t xml:space="preserve">se reuniu em 23 de novembro de 2017, nas dependências da Secretaria Municipal da Educação, Cultura, Lazer e Turismo para </w:t>
      </w:r>
      <w:r w:rsidRPr="00F15026">
        <w:rPr>
          <w:rFonts w:ascii="Arial" w:hAnsi="Arial" w:cs="Arial"/>
          <w:sz w:val="24"/>
          <w:szCs w:val="24"/>
        </w:rPr>
        <w:t xml:space="preserve">examinar o Regimento Escolar </w:t>
      </w:r>
      <w:r>
        <w:rPr>
          <w:rFonts w:ascii="Arial" w:hAnsi="Arial" w:cs="Arial"/>
          <w:sz w:val="24"/>
          <w:szCs w:val="24"/>
        </w:rPr>
        <w:t xml:space="preserve">da Escola Municipal de Ensino Fundamental Octávio Lázaro e </w:t>
      </w:r>
      <w:r w:rsidRPr="00F15026">
        <w:rPr>
          <w:rFonts w:ascii="Arial" w:hAnsi="Arial" w:cs="Arial"/>
          <w:sz w:val="24"/>
          <w:szCs w:val="24"/>
        </w:rPr>
        <w:t>aponta as seguintes ressalvas</w:t>
      </w:r>
      <w:r>
        <w:rPr>
          <w:rFonts w:ascii="Arial" w:hAnsi="Arial" w:cs="Arial"/>
          <w:sz w:val="24"/>
          <w:szCs w:val="24"/>
        </w:rPr>
        <w:t xml:space="preserve"> para a Educação Infantil</w:t>
      </w:r>
      <w:r w:rsidRPr="00F15026">
        <w:rPr>
          <w:rFonts w:ascii="Arial" w:hAnsi="Arial" w:cs="Arial"/>
          <w:sz w:val="24"/>
          <w:szCs w:val="24"/>
        </w:rPr>
        <w:t xml:space="preserve">: </w:t>
      </w:r>
    </w:p>
    <w:p w:rsidR="00E743B3" w:rsidRDefault="00E743B3" w:rsidP="00E743B3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04" w:type="dxa"/>
        <w:tblInd w:w="108" w:type="dxa"/>
        <w:tblLook w:val="04A0"/>
      </w:tblPr>
      <w:tblGrid>
        <w:gridCol w:w="4898"/>
        <w:gridCol w:w="5006"/>
      </w:tblGrid>
      <w:tr w:rsidR="00E743B3" w:rsidRPr="005A2A74" w:rsidTr="007B2EFB">
        <w:trPr>
          <w:trHeight w:val="274"/>
        </w:trPr>
        <w:tc>
          <w:tcPr>
            <w:tcW w:w="9904" w:type="dxa"/>
            <w:gridSpan w:val="2"/>
            <w:shd w:val="clear" w:color="auto" w:fill="D9D9D9" w:themeFill="background1" w:themeFillShade="D9"/>
            <w:vAlign w:val="center"/>
          </w:tcPr>
          <w:p w:rsidR="00E743B3" w:rsidRDefault="00E743B3" w:rsidP="007B2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3B3" w:rsidRDefault="00E743B3" w:rsidP="007B2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FAE">
              <w:rPr>
                <w:rFonts w:ascii="Arial" w:hAnsi="Arial" w:cs="Arial"/>
                <w:b/>
                <w:sz w:val="24"/>
                <w:szCs w:val="24"/>
              </w:rPr>
              <w:t xml:space="preserve">Escola Municipal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Ensino Fundamental Octávio Lázaro</w:t>
            </w:r>
          </w:p>
          <w:p w:rsidR="00E743B3" w:rsidRPr="005A2A74" w:rsidRDefault="00E743B3" w:rsidP="007B2E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43B3" w:rsidRPr="005A2A74" w:rsidTr="007B2EFB">
        <w:trPr>
          <w:trHeight w:val="274"/>
        </w:trPr>
        <w:tc>
          <w:tcPr>
            <w:tcW w:w="4898" w:type="dxa"/>
            <w:shd w:val="clear" w:color="auto" w:fill="D9D9D9" w:themeFill="background1" w:themeFillShade="D9"/>
            <w:vAlign w:val="center"/>
          </w:tcPr>
          <w:p w:rsidR="00E743B3" w:rsidRDefault="00E743B3" w:rsidP="007B2EFB">
            <w:pPr>
              <w:jc w:val="center"/>
              <w:rPr>
                <w:rFonts w:ascii="Arial" w:hAnsi="Arial" w:cs="Arial"/>
                <w:b/>
              </w:rPr>
            </w:pPr>
          </w:p>
          <w:p w:rsidR="00E743B3" w:rsidRDefault="00E743B3" w:rsidP="007B2EFB">
            <w:pPr>
              <w:jc w:val="center"/>
              <w:rPr>
                <w:rFonts w:ascii="Arial" w:hAnsi="Arial" w:cs="Arial"/>
                <w:b/>
              </w:rPr>
            </w:pPr>
            <w:r w:rsidRPr="005A2A74">
              <w:rPr>
                <w:rFonts w:ascii="Arial" w:hAnsi="Arial" w:cs="Arial"/>
                <w:b/>
              </w:rPr>
              <w:t>Itens de avaliação do Regimento Escolar</w:t>
            </w:r>
          </w:p>
          <w:p w:rsidR="00E743B3" w:rsidRPr="005A2A74" w:rsidRDefault="00E743B3" w:rsidP="007B2E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6" w:type="dxa"/>
            <w:shd w:val="clear" w:color="auto" w:fill="D9D9D9" w:themeFill="background1" w:themeFillShade="D9"/>
            <w:vAlign w:val="center"/>
          </w:tcPr>
          <w:p w:rsidR="00E743B3" w:rsidRPr="005A2A74" w:rsidRDefault="00E743B3" w:rsidP="007B2EFB">
            <w:pPr>
              <w:jc w:val="center"/>
              <w:rPr>
                <w:rFonts w:ascii="Arial" w:hAnsi="Arial" w:cs="Arial"/>
                <w:b/>
              </w:rPr>
            </w:pPr>
            <w:r w:rsidRPr="005A2A74">
              <w:rPr>
                <w:rFonts w:ascii="Arial" w:hAnsi="Arial" w:cs="Arial"/>
                <w:b/>
              </w:rPr>
              <w:t>Considerações</w:t>
            </w:r>
          </w:p>
        </w:tc>
      </w:tr>
      <w:tr w:rsidR="00E743B3" w:rsidRPr="005A2A74" w:rsidTr="007B2EFB">
        <w:trPr>
          <w:trHeight w:val="274"/>
        </w:trPr>
        <w:tc>
          <w:tcPr>
            <w:tcW w:w="4898" w:type="dxa"/>
            <w:shd w:val="clear" w:color="auto" w:fill="auto"/>
          </w:tcPr>
          <w:p w:rsidR="00E743B3" w:rsidRPr="005A2A74" w:rsidRDefault="00E743B3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 escolar: define a forma de organização do currículo (ano, etapa, disciplina, modo</w:t>
            </w:r>
            <w:proofErr w:type="gramStart"/>
            <w:r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5006" w:type="dxa"/>
            <w:shd w:val="clear" w:color="auto" w:fill="auto"/>
          </w:tcPr>
          <w:p w:rsidR="00E743B3" w:rsidRPr="005A2A74" w:rsidRDefault="00E743B3" w:rsidP="00C75A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Explicitar as etapas e turmas oferecidas com a correta nomenclatura e </w:t>
            </w:r>
            <w:r w:rsidR="00C75AC0">
              <w:rPr>
                <w:rFonts w:ascii="Arial" w:hAnsi="Arial" w:cs="Arial"/>
              </w:rPr>
              <w:t>idade</w:t>
            </w:r>
            <w:r>
              <w:rPr>
                <w:rFonts w:ascii="Arial" w:hAnsi="Arial" w:cs="Arial"/>
              </w:rPr>
              <w:t xml:space="preserve"> para organização de turmas.</w:t>
            </w:r>
          </w:p>
        </w:tc>
      </w:tr>
      <w:tr w:rsidR="00E743B3" w:rsidRPr="005A2A74" w:rsidTr="007B2EFB">
        <w:trPr>
          <w:trHeight w:val="274"/>
        </w:trPr>
        <w:tc>
          <w:tcPr>
            <w:tcW w:w="9904" w:type="dxa"/>
            <w:gridSpan w:val="2"/>
            <w:shd w:val="clear" w:color="auto" w:fill="auto"/>
          </w:tcPr>
          <w:p w:rsidR="00E743B3" w:rsidRDefault="00E743B3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Etapa </w:t>
            </w:r>
            <w:proofErr w:type="gramStart"/>
            <w:r>
              <w:rPr>
                <w:rFonts w:ascii="Arial" w:hAnsi="Arial" w:cs="Arial"/>
              </w:rPr>
              <w:t>Pré escola</w:t>
            </w:r>
            <w:proofErr w:type="gramEnd"/>
          </w:p>
          <w:p w:rsidR="00E743B3" w:rsidRDefault="00E743B3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 I – crianças que completam 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 xml:space="preserve"> ano até 31/03;</w:t>
            </w:r>
          </w:p>
          <w:p w:rsidR="00E743B3" w:rsidRDefault="00E743B3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 II - crianças que completam </w:t>
            </w: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  <w:r>
              <w:rPr>
                <w:rFonts w:ascii="Arial" w:hAnsi="Arial" w:cs="Arial"/>
              </w:rPr>
              <w:t xml:space="preserve"> ano até 31/03;</w:t>
            </w:r>
          </w:p>
        </w:tc>
      </w:tr>
      <w:tr w:rsidR="00E743B3" w:rsidRPr="005A2A74" w:rsidTr="007B2EFB">
        <w:trPr>
          <w:trHeight w:val="958"/>
        </w:trPr>
        <w:tc>
          <w:tcPr>
            <w:tcW w:w="4898" w:type="dxa"/>
          </w:tcPr>
          <w:p w:rsidR="00E743B3" w:rsidRPr="005A2A74" w:rsidRDefault="00E743B3" w:rsidP="007B2EFB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Avaliação da Educação Infantil: explicitar que não é classificatória e não tem objetivo de promoção.</w:t>
            </w:r>
          </w:p>
        </w:tc>
        <w:tc>
          <w:tcPr>
            <w:tcW w:w="5006" w:type="dxa"/>
          </w:tcPr>
          <w:p w:rsidR="00E743B3" w:rsidRPr="005A2A74" w:rsidRDefault="00E743B3" w:rsidP="00C75AC0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Acrescentar o solicitado</w:t>
            </w:r>
          </w:p>
        </w:tc>
      </w:tr>
    </w:tbl>
    <w:p w:rsidR="00E743B3" w:rsidRDefault="00E743B3" w:rsidP="00E743B3">
      <w:pPr>
        <w:spacing w:after="0"/>
        <w:contextualSpacing/>
        <w:mirrorIndents/>
        <w:rPr>
          <w:rFonts w:ascii="Arial" w:hAnsi="Arial" w:cs="Arial"/>
          <w:b/>
          <w:sz w:val="24"/>
          <w:szCs w:val="24"/>
        </w:rPr>
      </w:pP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Conclusão</w:t>
      </w:r>
    </w:p>
    <w:p w:rsidR="00175063" w:rsidRPr="009A7502" w:rsidRDefault="00473158" w:rsidP="001254F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Devolve-se à</w:t>
      </w:r>
      <w:r w:rsidR="005604BF" w:rsidRPr="009A7502">
        <w:rPr>
          <w:rFonts w:ascii="Arial" w:hAnsi="Arial" w:cs="Arial"/>
          <w:sz w:val="24"/>
          <w:szCs w:val="24"/>
        </w:rPr>
        <w:t xml:space="preserve"> </w:t>
      </w:r>
      <w:r w:rsidR="00C75AC0" w:rsidRPr="00F15026">
        <w:rPr>
          <w:rFonts w:ascii="Arial" w:hAnsi="Arial" w:cs="Arial"/>
          <w:sz w:val="24"/>
          <w:szCs w:val="24"/>
        </w:rPr>
        <w:t xml:space="preserve">Escolar </w:t>
      </w:r>
      <w:r w:rsidR="00C75AC0">
        <w:rPr>
          <w:rFonts w:ascii="Arial" w:hAnsi="Arial" w:cs="Arial"/>
          <w:sz w:val="24"/>
          <w:szCs w:val="24"/>
        </w:rPr>
        <w:t>da Escola Municipal de Ensino Fundamental Octávio Lázaro</w:t>
      </w:r>
      <w:r w:rsidR="001254F6" w:rsidRPr="009A7502">
        <w:rPr>
          <w:rFonts w:ascii="Arial" w:hAnsi="Arial" w:cs="Arial"/>
          <w:sz w:val="24"/>
          <w:szCs w:val="24"/>
        </w:rPr>
        <w:t xml:space="preserve"> </w:t>
      </w:r>
      <w:r w:rsidR="00175063" w:rsidRPr="009A7502">
        <w:rPr>
          <w:rFonts w:ascii="Arial" w:hAnsi="Arial" w:cs="Arial"/>
          <w:sz w:val="24"/>
          <w:szCs w:val="24"/>
        </w:rPr>
        <w:t>a alteração regimental para que reveja com base no exposto neste parecer, devendo retornar a este Conselho com as modificações propostas.</w:t>
      </w: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Deliberação</w:t>
      </w:r>
    </w:p>
    <w:p w:rsidR="00175063" w:rsidRPr="00175063" w:rsidRDefault="00175063" w:rsidP="000A6CB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75063">
        <w:rPr>
          <w:rFonts w:ascii="Arial" w:hAnsi="Arial" w:cs="Arial"/>
          <w:sz w:val="24"/>
          <w:szCs w:val="24"/>
        </w:rPr>
        <w:t xml:space="preserve">O Conselho de Educação </w:t>
      </w:r>
      <w:proofErr w:type="gramStart"/>
      <w:r w:rsidRPr="00175063">
        <w:rPr>
          <w:rFonts w:ascii="Arial" w:hAnsi="Arial" w:cs="Arial"/>
          <w:sz w:val="24"/>
          <w:szCs w:val="24"/>
        </w:rPr>
        <w:t>aprova,</w:t>
      </w:r>
      <w:proofErr w:type="gramEnd"/>
      <w:r w:rsidRPr="00175063">
        <w:rPr>
          <w:rFonts w:ascii="Arial" w:hAnsi="Arial" w:cs="Arial"/>
          <w:sz w:val="24"/>
          <w:szCs w:val="24"/>
        </w:rPr>
        <w:t xml:space="preserve"> por unanimidade o presente Parecer.</w:t>
      </w: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17506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Charqueadas, 06 de dezembro de 2017.</w:t>
      </w:r>
    </w:p>
    <w:p w:rsidR="00175063" w:rsidRDefault="00175063" w:rsidP="0017506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75063" w:rsidRPr="00AA0DEB" w:rsidRDefault="00175063" w:rsidP="0017506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A0DEB">
        <w:rPr>
          <w:rFonts w:ascii="Arial" w:hAnsi="Arial" w:cs="Arial"/>
          <w:sz w:val="24"/>
          <w:szCs w:val="24"/>
          <w:u w:val="single"/>
        </w:rPr>
        <w:t>Sara Silva da Costa</w:t>
      </w:r>
      <w:r w:rsidR="00AA0DEB" w:rsidRPr="00AA0DEB">
        <w:rPr>
          <w:rFonts w:ascii="Arial" w:hAnsi="Arial" w:cs="Arial"/>
          <w:sz w:val="24"/>
          <w:szCs w:val="24"/>
          <w:u w:val="single"/>
        </w:rPr>
        <w:t xml:space="preserve"> </w:t>
      </w:r>
      <w:r w:rsidR="00AA0DEB" w:rsidRPr="00AA0DEB">
        <w:rPr>
          <w:rFonts w:ascii="Arial" w:hAnsi="Arial" w:cs="Arial"/>
          <w:sz w:val="24"/>
          <w:szCs w:val="24"/>
        </w:rPr>
        <w:t xml:space="preserve">                            </w:t>
      </w:r>
      <w:r w:rsidR="00AA0DEB" w:rsidRPr="00AA0DEB">
        <w:rPr>
          <w:rFonts w:ascii="Arial" w:hAnsi="Arial" w:cs="Arial"/>
          <w:sz w:val="24"/>
          <w:szCs w:val="24"/>
          <w:u w:val="single"/>
        </w:rPr>
        <w:t xml:space="preserve">   </w:t>
      </w:r>
      <w:proofErr w:type="spellStart"/>
      <w:r w:rsidR="00AA0DEB" w:rsidRPr="00AA0DEB">
        <w:rPr>
          <w:rFonts w:ascii="Arial" w:hAnsi="Arial" w:cs="Arial"/>
          <w:bCs/>
          <w:sz w:val="24"/>
          <w:szCs w:val="24"/>
          <w:u w:val="single"/>
        </w:rPr>
        <w:t>Rejane</w:t>
      </w:r>
      <w:proofErr w:type="spellEnd"/>
      <w:r w:rsidR="00AA0DEB" w:rsidRPr="00AA0DEB">
        <w:rPr>
          <w:rFonts w:ascii="Arial" w:hAnsi="Arial" w:cs="Arial"/>
          <w:bCs/>
          <w:sz w:val="24"/>
          <w:szCs w:val="24"/>
          <w:u w:val="single"/>
        </w:rPr>
        <w:t xml:space="preserve"> </w:t>
      </w:r>
      <w:proofErr w:type="spellStart"/>
      <w:r w:rsidR="00AA0DEB" w:rsidRPr="00AA0DEB">
        <w:rPr>
          <w:rFonts w:ascii="Arial" w:hAnsi="Arial" w:cs="Arial"/>
          <w:bCs/>
          <w:sz w:val="24"/>
          <w:szCs w:val="24"/>
          <w:u w:val="single"/>
        </w:rPr>
        <w:t>Lincks</w:t>
      </w:r>
      <w:proofErr w:type="spellEnd"/>
    </w:p>
    <w:p w:rsidR="00591E9B" w:rsidRDefault="00175063" w:rsidP="009D24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0DEB">
        <w:rPr>
          <w:rFonts w:ascii="Arial" w:hAnsi="Arial" w:cs="Arial"/>
          <w:sz w:val="24"/>
          <w:szCs w:val="24"/>
        </w:rPr>
        <w:t>Conselheira Relatora</w:t>
      </w:r>
      <w:r w:rsidR="00AA0DEB" w:rsidRPr="00AA0DEB">
        <w:rPr>
          <w:rFonts w:ascii="Arial" w:hAnsi="Arial" w:cs="Arial"/>
          <w:sz w:val="24"/>
          <w:szCs w:val="24"/>
        </w:rPr>
        <w:t xml:space="preserve">                              Vice Presidente</w:t>
      </w:r>
    </w:p>
    <w:sectPr w:rsidR="00591E9B" w:rsidSect="0040489B">
      <w:headerReference w:type="default" r:id="rId8"/>
      <w:pgSz w:w="11906" w:h="16838"/>
      <w:pgMar w:top="709" w:right="113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0F2" w:rsidRDefault="00F110F2" w:rsidP="0023501E">
      <w:pPr>
        <w:spacing w:after="0" w:line="240" w:lineRule="auto"/>
      </w:pPr>
      <w:r>
        <w:separator/>
      </w:r>
    </w:p>
  </w:endnote>
  <w:endnote w:type="continuationSeparator" w:id="0">
    <w:p w:rsidR="00F110F2" w:rsidRDefault="00F110F2" w:rsidP="0023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0F2" w:rsidRDefault="00F110F2" w:rsidP="0023501E">
      <w:pPr>
        <w:spacing w:after="0" w:line="240" w:lineRule="auto"/>
      </w:pPr>
      <w:r>
        <w:separator/>
      </w:r>
    </w:p>
  </w:footnote>
  <w:footnote w:type="continuationSeparator" w:id="0">
    <w:p w:rsidR="00F110F2" w:rsidRDefault="00F110F2" w:rsidP="0023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62" w:rsidRPr="00772D91" w:rsidRDefault="00457E62" w:rsidP="0023501E">
    <w:pPr>
      <w:suppressLineNumbers/>
      <w:spacing w:after="0"/>
      <w:jc w:val="center"/>
      <w:rPr>
        <w:rFonts w:cstheme="minorHAnsi"/>
        <w:sz w:val="24"/>
        <w:szCs w:val="24"/>
      </w:rPr>
    </w:pPr>
    <w:r w:rsidRPr="00C93C0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4503196</wp:posOffset>
          </wp:positionH>
          <wp:positionV relativeFrom="paragraph">
            <wp:posOffset>-121061</wp:posOffset>
          </wp:positionV>
          <wp:extent cx="532740" cy="441227"/>
          <wp:effectExtent l="0" t="0" r="0" b="0"/>
          <wp:wrapNone/>
          <wp:docPr id="5" name="Imagem 5" descr="Descrição: Descrição: Logo CM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 CME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40" cy="44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1317326</wp:posOffset>
          </wp:positionH>
          <wp:positionV relativeFrom="paragraph">
            <wp:posOffset>-121621</wp:posOffset>
          </wp:positionV>
          <wp:extent cx="324000" cy="442800"/>
          <wp:effectExtent l="0" t="0" r="0" b="0"/>
          <wp:wrapNone/>
          <wp:docPr id="6" name="Imagem 6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sz w:val="24"/>
        <w:szCs w:val="24"/>
      </w:rPr>
      <w:t>ESTADO DO RIO GRANDE DO SUL</w:t>
    </w:r>
  </w:p>
  <w:p w:rsidR="00457E62" w:rsidRPr="002639E6" w:rsidRDefault="00457E62" w:rsidP="0023501E">
    <w:pPr>
      <w:pStyle w:val="Ttulo"/>
      <w:suppressLineNumbers/>
      <w:spacing w:before="0" w:after="0"/>
      <w:rPr>
        <w:rFonts w:cs="Arial"/>
        <w:b w:val="0"/>
        <w:sz w:val="24"/>
        <w:szCs w:val="24"/>
      </w:rPr>
    </w:pPr>
    <w:r w:rsidRPr="002639E6">
      <w:rPr>
        <w:rFonts w:cs="Arial"/>
        <w:b w:val="0"/>
        <w:sz w:val="24"/>
        <w:szCs w:val="24"/>
      </w:rPr>
      <w:t>MUNICÍPIO DE CHARQUEADAS</w:t>
    </w:r>
  </w:p>
  <w:p w:rsidR="00457E62" w:rsidRPr="002639E6" w:rsidRDefault="00457E62" w:rsidP="0023501E">
    <w:pPr>
      <w:pStyle w:val="Subttulo"/>
      <w:suppressLineNumbers/>
      <w:spacing w:after="0"/>
      <w:rPr>
        <w:rFonts w:cs="Arial"/>
        <w:szCs w:val="24"/>
      </w:rPr>
    </w:pPr>
    <w:r w:rsidRPr="002639E6">
      <w:rPr>
        <w:rFonts w:cs="Arial"/>
        <w:szCs w:val="24"/>
      </w:rPr>
      <w:t>C</w:t>
    </w:r>
    <w:r>
      <w:rPr>
        <w:rFonts w:cs="Arial"/>
        <w:szCs w:val="24"/>
      </w:rPr>
      <w:t>ME</w:t>
    </w:r>
    <w:r w:rsidRPr="002639E6">
      <w:rPr>
        <w:rFonts w:cs="Arial"/>
        <w:szCs w:val="24"/>
      </w:rPr>
      <w:t xml:space="preserve"> - CONSELHO MUNICIPAL DE </w:t>
    </w:r>
    <w:r>
      <w:rPr>
        <w:rFonts w:cs="Arial"/>
        <w:szCs w:val="24"/>
      </w:rPr>
      <w:t>EDUCAÇÃO</w:t>
    </w:r>
  </w:p>
  <w:p w:rsidR="00457E62" w:rsidRDefault="00457E62">
    <w:pPr>
      <w:pStyle w:val="Cabealho"/>
    </w:pPr>
  </w:p>
  <w:p w:rsidR="00457E62" w:rsidRDefault="00457E6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789"/>
    <w:multiLevelType w:val="hybridMultilevel"/>
    <w:tmpl w:val="0078388A"/>
    <w:lvl w:ilvl="0" w:tplc="72908B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1849"/>
    <w:multiLevelType w:val="hybridMultilevel"/>
    <w:tmpl w:val="1C38D8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2704E"/>
    <w:multiLevelType w:val="hybridMultilevel"/>
    <w:tmpl w:val="B0E48B60"/>
    <w:lvl w:ilvl="0" w:tplc="69A4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A3294"/>
    <w:multiLevelType w:val="hybridMultilevel"/>
    <w:tmpl w:val="2FEA947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AE1EBC"/>
    <w:multiLevelType w:val="hybridMultilevel"/>
    <w:tmpl w:val="85BACE62"/>
    <w:lvl w:ilvl="0" w:tplc="D8CEE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54EFA"/>
    <w:multiLevelType w:val="hybridMultilevel"/>
    <w:tmpl w:val="0B7263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75FE"/>
    <w:rsid w:val="0001727B"/>
    <w:rsid w:val="000A2D30"/>
    <w:rsid w:val="000A6CB9"/>
    <w:rsid w:val="000B6FAE"/>
    <w:rsid w:val="000C614F"/>
    <w:rsid w:val="000F1999"/>
    <w:rsid w:val="001254F6"/>
    <w:rsid w:val="001304B3"/>
    <w:rsid w:val="00132A67"/>
    <w:rsid w:val="0014135A"/>
    <w:rsid w:val="001705A8"/>
    <w:rsid w:val="00175063"/>
    <w:rsid w:val="0018178C"/>
    <w:rsid w:val="001A4D74"/>
    <w:rsid w:val="001B3B01"/>
    <w:rsid w:val="001F461E"/>
    <w:rsid w:val="0020104F"/>
    <w:rsid w:val="00215E76"/>
    <w:rsid w:val="00220E4D"/>
    <w:rsid w:val="0023501E"/>
    <w:rsid w:val="00260B90"/>
    <w:rsid w:val="0026406F"/>
    <w:rsid w:val="00284383"/>
    <w:rsid w:val="002D50AE"/>
    <w:rsid w:val="0031434E"/>
    <w:rsid w:val="00374FAE"/>
    <w:rsid w:val="00386BFA"/>
    <w:rsid w:val="003D0A26"/>
    <w:rsid w:val="003E001B"/>
    <w:rsid w:val="0040489B"/>
    <w:rsid w:val="00410FCD"/>
    <w:rsid w:val="00422320"/>
    <w:rsid w:val="00457E62"/>
    <w:rsid w:val="00473158"/>
    <w:rsid w:val="00480520"/>
    <w:rsid w:val="00480E2B"/>
    <w:rsid w:val="004975FE"/>
    <w:rsid w:val="004A3459"/>
    <w:rsid w:val="004B125E"/>
    <w:rsid w:val="004D433F"/>
    <w:rsid w:val="004D7E3E"/>
    <w:rsid w:val="005072F0"/>
    <w:rsid w:val="005139F4"/>
    <w:rsid w:val="005604BF"/>
    <w:rsid w:val="0056432A"/>
    <w:rsid w:val="005651EF"/>
    <w:rsid w:val="00591E9B"/>
    <w:rsid w:val="005A16F4"/>
    <w:rsid w:val="005A2A74"/>
    <w:rsid w:val="005A5336"/>
    <w:rsid w:val="005E751C"/>
    <w:rsid w:val="006460CE"/>
    <w:rsid w:val="006637C3"/>
    <w:rsid w:val="00665941"/>
    <w:rsid w:val="006C029F"/>
    <w:rsid w:val="00750BC7"/>
    <w:rsid w:val="00772D91"/>
    <w:rsid w:val="007738C1"/>
    <w:rsid w:val="0077516A"/>
    <w:rsid w:val="007767BF"/>
    <w:rsid w:val="0081356D"/>
    <w:rsid w:val="00851665"/>
    <w:rsid w:val="00851C43"/>
    <w:rsid w:val="008645C8"/>
    <w:rsid w:val="00866E7B"/>
    <w:rsid w:val="00870657"/>
    <w:rsid w:val="0087245F"/>
    <w:rsid w:val="00874BF1"/>
    <w:rsid w:val="00875405"/>
    <w:rsid w:val="00884B95"/>
    <w:rsid w:val="00897A82"/>
    <w:rsid w:val="008C0707"/>
    <w:rsid w:val="008E6699"/>
    <w:rsid w:val="008E73A5"/>
    <w:rsid w:val="008E7734"/>
    <w:rsid w:val="00905970"/>
    <w:rsid w:val="00905C2A"/>
    <w:rsid w:val="00923F89"/>
    <w:rsid w:val="009351CA"/>
    <w:rsid w:val="0097789C"/>
    <w:rsid w:val="009A7502"/>
    <w:rsid w:val="009D2404"/>
    <w:rsid w:val="00A261FA"/>
    <w:rsid w:val="00A411ED"/>
    <w:rsid w:val="00A8227F"/>
    <w:rsid w:val="00A9408D"/>
    <w:rsid w:val="00AA0DEB"/>
    <w:rsid w:val="00AA7FAD"/>
    <w:rsid w:val="00AB0F41"/>
    <w:rsid w:val="00B26F7D"/>
    <w:rsid w:val="00B41A16"/>
    <w:rsid w:val="00B62AB0"/>
    <w:rsid w:val="00B73707"/>
    <w:rsid w:val="00BB695B"/>
    <w:rsid w:val="00C75AC0"/>
    <w:rsid w:val="00CA0530"/>
    <w:rsid w:val="00CD1E55"/>
    <w:rsid w:val="00CE3A4F"/>
    <w:rsid w:val="00CF3A36"/>
    <w:rsid w:val="00CF7C03"/>
    <w:rsid w:val="00D24481"/>
    <w:rsid w:val="00D51EB9"/>
    <w:rsid w:val="00D6548C"/>
    <w:rsid w:val="00D6555C"/>
    <w:rsid w:val="00D963E7"/>
    <w:rsid w:val="00D97717"/>
    <w:rsid w:val="00DB2C0C"/>
    <w:rsid w:val="00E46498"/>
    <w:rsid w:val="00E4796E"/>
    <w:rsid w:val="00E743B3"/>
    <w:rsid w:val="00E926F9"/>
    <w:rsid w:val="00EB311B"/>
    <w:rsid w:val="00EB57C1"/>
    <w:rsid w:val="00EC42D3"/>
    <w:rsid w:val="00EE2051"/>
    <w:rsid w:val="00EF31B5"/>
    <w:rsid w:val="00F110F2"/>
    <w:rsid w:val="00F15026"/>
    <w:rsid w:val="00F42B40"/>
    <w:rsid w:val="00F54732"/>
    <w:rsid w:val="00F70D5B"/>
    <w:rsid w:val="00F72621"/>
    <w:rsid w:val="00F75E4D"/>
    <w:rsid w:val="00F84878"/>
    <w:rsid w:val="00FD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01E"/>
  </w:style>
  <w:style w:type="paragraph" w:styleId="Rodap">
    <w:name w:val="footer"/>
    <w:basedOn w:val="Normal"/>
    <w:link w:val="Rodap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01E"/>
  </w:style>
  <w:style w:type="paragraph" w:styleId="Ttulo">
    <w:name w:val="Title"/>
    <w:basedOn w:val="Normal"/>
    <w:link w:val="TtuloChar"/>
    <w:qFormat/>
    <w:rsid w:val="002350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350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350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2350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732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1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614F"/>
  </w:style>
  <w:style w:type="paragraph" w:styleId="Textodenotaderodap">
    <w:name w:val="footnote text"/>
    <w:basedOn w:val="Normal"/>
    <w:link w:val="TextodenotaderodapChar"/>
    <w:semiHidden/>
    <w:rsid w:val="000C614F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C614F"/>
    <w:rPr>
      <w:rFonts w:ascii="MS Sans Serif" w:eastAsia="Times New Roman" w:hAnsi="MS Sans Serif" w:cs="Times New Roman"/>
      <w:sz w:val="20"/>
      <w:szCs w:val="20"/>
    </w:rPr>
  </w:style>
  <w:style w:type="character" w:styleId="Refdenotaderodap">
    <w:name w:val="footnote reference"/>
    <w:semiHidden/>
    <w:rsid w:val="000C614F"/>
    <w:rPr>
      <w:vertAlign w:val="superscript"/>
    </w:rPr>
  </w:style>
  <w:style w:type="table" w:styleId="Tabelacomgrade">
    <w:name w:val="Table Grid"/>
    <w:basedOn w:val="Tabelanormal"/>
    <w:uiPriority w:val="59"/>
    <w:rsid w:val="005A2A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A0D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157A3-F9A2-4A77-8D8B-B324BB23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Sara</cp:lastModifiedBy>
  <cp:revision>2</cp:revision>
  <cp:lastPrinted>2017-09-18T19:52:00Z</cp:lastPrinted>
  <dcterms:created xsi:type="dcterms:W3CDTF">2017-12-07T02:07:00Z</dcterms:created>
  <dcterms:modified xsi:type="dcterms:W3CDTF">2017-12-07T02:07:00Z</dcterms:modified>
</cp:coreProperties>
</file>