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>Comissão de Educação Infantil</w:t>
      </w:r>
    </w:p>
    <w:p w:rsidR="00457E62" w:rsidRPr="00374FAE" w:rsidRDefault="00457E62" w:rsidP="00457E62">
      <w:pPr>
        <w:spacing w:after="0" w:line="240" w:lineRule="auto"/>
        <w:contextualSpacing/>
        <w:mirrorIndents/>
        <w:jc w:val="center"/>
        <w:rPr>
          <w:rFonts w:cstheme="minorHAnsi"/>
          <w:sz w:val="24"/>
          <w:szCs w:val="24"/>
        </w:rPr>
      </w:pPr>
    </w:p>
    <w:p w:rsidR="00457E62" w:rsidRPr="00FD3588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457E62" w:rsidRPr="00BD7CE6" w:rsidRDefault="00FD29B8" w:rsidP="00457E62">
      <w:pPr>
        <w:spacing w:after="0"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  <w:r w:rsidRPr="00BD7CE6">
        <w:rPr>
          <w:rFonts w:ascii="Arial" w:hAnsi="Arial" w:cs="Arial"/>
          <w:b/>
          <w:sz w:val="24"/>
          <w:szCs w:val="24"/>
        </w:rPr>
        <w:t>Parec</w:t>
      </w:r>
      <w:r w:rsidR="00BD7CE6">
        <w:rPr>
          <w:rFonts w:ascii="Arial" w:hAnsi="Arial" w:cs="Arial"/>
          <w:b/>
          <w:sz w:val="24"/>
          <w:szCs w:val="24"/>
        </w:rPr>
        <w:t>er CME nº 20</w:t>
      </w:r>
    </w:p>
    <w:p w:rsidR="00D51E53" w:rsidRPr="00BD7CE6" w:rsidRDefault="00BD7CE6" w:rsidP="00A27A75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BD7CE6">
        <w:rPr>
          <w:rFonts w:ascii="Arial" w:hAnsi="Arial" w:cs="Arial"/>
          <w:b/>
          <w:sz w:val="24"/>
          <w:szCs w:val="24"/>
        </w:rPr>
        <w:t>Colégio ASES de Educação Básica e Profissional</w:t>
      </w:r>
    </w:p>
    <w:p w:rsidR="00BD7CE6" w:rsidRPr="00A27A75" w:rsidRDefault="00BD7CE6" w:rsidP="00A27A75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Relator: </w:t>
      </w:r>
      <w:r w:rsidR="0087245F" w:rsidRPr="00374FAE">
        <w:rPr>
          <w:rFonts w:ascii="Arial" w:hAnsi="Arial" w:cs="Arial"/>
          <w:sz w:val="24"/>
          <w:szCs w:val="24"/>
        </w:rPr>
        <w:t>Sara Silva da Costa</w:t>
      </w: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Conselheiros: </w:t>
      </w:r>
      <w:r w:rsidR="0087245F" w:rsidRPr="00374FAE">
        <w:rPr>
          <w:rFonts w:ascii="Arial" w:hAnsi="Arial" w:cs="Arial"/>
          <w:sz w:val="24"/>
          <w:szCs w:val="24"/>
        </w:rPr>
        <w:t xml:space="preserve">Célia Marina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Cezimbra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Silva e Larissa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Neumeister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Dalcin</w:t>
      </w:r>
      <w:proofErr w:type="spellEnd"/>
    </w:p>
    <w:p w:rsidR="00457E62" w:rsidRPr="00457E62" w:rsidRDefault="00457E62" w:rsidP="00457E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6CB9" w:rsidRPr="000A6CB9" w:rsidRDefault="000A6CB9" w:rsidP="000A6C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Apreciação</w:t>
      </w:r>
    </w:p>
    <w:p w:rsidR="00BD7CE6" w:rsidRDefault="00BD7CE6" w:rsidP="00BD7CE6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F15026">
        <w:rPr>
          <w:rFonts w:ascii="Arial" w:hAnsi="Arial" w:cs="Arial"/>
          <w:sz w:val="24"/>
          <w:szCs w:val="24"/>
        </w:rPr>
        <w:t xml:space="preserve">A Comissão de Educação Infantil do Conselho Municipal de Educação </w:t>
      </w:r>
      <w:r>
        <w:rPr>
          <w:rFonts w:ascii="Arial" w:hAnsi="Arial" w:cs="Arial"/>
          <w:sz w:val="24"/>
          <w:szCs w:val="24"/>
        </w:rPr>
        <w:t xml:space="preserve">se reuniu em 23 de novembro de 2017, nas dependências da Secretaria Municipal da Educação, Cultura, Lazer e Turismo para </w:t>
      </w:r>
      <w:r w:rsidRPr="00F15026">
        <w:rPr>
          <w:rFonts w:ascii="Arial" w:hAnsi="Arial" w:cs="Arial"/>
          <w:sz w:val="24"/>
          <w:szCs w:val="24"/>
        </w:rPr>
        <w:t xml:space="preserve">examinar o Regimento Escolar </w:t>
      </w:r>
      <w:r>
        <w:rPr>
          <w:rFonts w:ascii="Arial" w:hAnsi="Arial" w:cs="Arial"/>
          <w:sz w:val="24"/>
          <w:szCs w:val="24"/>
        </w:rPr>
        <w:t xml:space="preserve">do Colégio ASES de Educação Básica e Profissional e </w:t>
      </w:r>
      <w:r w:rsidRPr="00F15026">
        <w:rPr>
          <w:rFonts w:ascii="Arial" w:hAnsi="Arial" w:cs="Arial"/>
          <w:sz w:val="24"/>
          <w:szCs w:val="24"/>
        </w:rPr>
        <w:t xml:space="preserve">aponta as seguintes ressalvas: </w:t>
      </w:r>
    </w:p>
    <w:p w:rsidR="00BD7CE6" w:rsidRDefault="00BD7CE6" w:rsidP="00BD7CE6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04" w:type="dxa"/>
        <w:tblInd w:w="108" w:type="dxa"/>
        <w:tblLook w:val="04A0"/>
      </w:tblPr>
      <w:tblGrid>
        <w:gridCol w:w="4898"/>
        <w:gridCol w:w="5006"/>
      </w:tblGrid>
      <w:tr w:rsidR="00BD7CE6" w:rsidRPr="005A2A74" w:rsidTr="007B2EFB">
        <w:trPr>
          <w:trHeight w:val="274"/>
        </w:trPr>
        <w:tc>
          <w:tcPr>
            <w:tcW w:w="9904" w:type="dxa"/>
            <w:gridSpan w:val="2"/>
            <w:shd w:val="clear" w:color="auto" w:fill="D9D9D9" w:themeFill="background1" w:themeFillShade="D9"/>
            <w:vAlign w:val="center"/>
          </w:tcPr>
          <w:p w:rsidR="00BD7CE6" w:rsidRDefault="00BD7CE6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7CE6" w:rsidRDefault="00BD7CE6" w:rsidP="007B2EFB">
            <w:pPr>
              <w:jc w:val="center"/>
              <w:rPr>
                <w:rFonts w:ascii="Arial" w:hAnsi="Arial" w:cs="Arial"/>
                <w:b/>
              </w:rPr>
            </w:pPr>
            <w:r w:rsidRPr="005139F4">
              <w:rPr>
                <w:rFonts w:ascii="Arial" w:hAnsi="Arial" w:cs="Arial"/>
                <w:b/>
                <w:sz w:val="24"/>
                <w:szCs w:val="24"/>
              </w:rPr>
              <w:t>Colégio ASES de Educação Básica e Profissional</w:t>
            </w:r>
            <w:r w:rsidRPr="005139F4">
              <w:rPr>
                <w:rFonts w:ascii="Arial" w:hAnsi="Arial" w:cs="Arial"/>
                <w:b/>
              </w:rPr>
              <w:t xml:space="preserve"> </w:t>
            </w:r>
          </w:p>
          <w:p w:rsidR="00BD7CE6" w:rsidRPr="005139F4" w:rsidRDefault="00BD7CE6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7CE6" w:rsidRPr="005A2A74" w:rsidTr="007B2EFB">
        <w:trPr>
          <w:trHeight w:val="274"/>
        </w:trPr>
        <w:tc>
          <w:tcPr>
            <w:tcW w:w="4898" w:type="dxa"/>
            <w:shd w:val="clear" w:color="auto" w:fill="D9D9D9" w:themeFill="background1" w:themeFillShade="D9"/>
            <w:vAlign w:val="center"/>
          </w:tcPr>
          <w:p w:rsidR="00BD7CE6" w:rsidRDefault="00BD7CE6" w:rsidP="007B2EFB">
            <w:pPr>
              <w:jc w:val="center"/>
              <w:rPr>
                <w:rFonts w:ascii="Arial" w:hAnsi="Arial" w:cs="Arial"/>
                <w:b/>
              </w:rPr>
            </w:pPr>
          </w:p>
          <w:p w:rsidR="00BD7CE6" w:rsidRDefault="00BD7CE6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Itens de avaliação do Regimento Escolar</w:t>
            </w:r>
          </w:p>
          <w:p w:rsidR="00BD7CE6" w:rsidRPr="005A2A74" w:rsidRDefault="00BD7CE6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6" w:type="dxa"/>
            <w:shd w:val="clear" w:color="auto" w:fill="D9D9D9" w:themeFill="background1" w:themeFillShade="D9"/>
            <w:vAlign w:val="center"/>
          </w:tcPr>
          <w:p w:rsidR="00BD7CE6" w:rsidRPr="005A2A74" w:rsidRDefault="00BD7CE6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Considerações</w:t>
            </w:r>
          </w:p>
        </w:tc>
      </w:tr>
      <w:tr w:rsidR="00BD7CE6" w:rsidRPr="005A2A74" w:rsidTr="007B2EFB">
        <w:trPr>
          <w:trHeight w:val="591"/>
        </w:trPr>
        <w:tc>
          <w:tcPr>
            <w:tcW w:w="4898" w:type="dxa"/>
          </w:tcPr>
          <w:p w:rsidR="00BD7CE6" w:rsidRPr="005A2A74" w:rsidRDefault="00BD7CE6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escolar: define a forma de organização do currículo (ano, etapa, disciplina, modo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5006" w:type="dxa"/>
          </w:tcPr>
          <w:p w:rsidR="00BD7CE6" w:rsidRPr="005A2A74" w:rsidRDefault="00BD7CE6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está explicitado</w:t>
            </w:r>
          </w:p>
        </w:tc>
      </w:tr>
      <w:tr w:rsidR="00BD7CE6" w:rsidRPr="005A2A74" w:rsidTr="007B2EFB">
        <w:trPr>
          <w:trHeight w:val="557"/>
        </w:trPr>
        <w:tc>
          <w:tcPr>
            <w:tcW w:w="4898" w:type="dxa"/>
          </w:tcPr>
          <w:p w:rsidR="00BD7CE6" w:rsidRDefault="00BD7CE6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Constituição das turmas: atender as normas estabelecidas </w:t>
            </w:r>
          </w:p>
        </w:tc>
        <w:tc>
          <w:tcPr>
            <w:tcW w:w="5006" w:type="dxa"/>
          </w:tcPr>
          <w:p w:rsidR="00BD7CE6" w:rsidRPr="005A2A74" w:rsidRDefault="00BD7CE6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BD7CE6" w:rsidRPr="005A2A74" w:rsidTr="007B2EFB">
        <w:trPr>
          <w:trHeight w:val="823"/>
        </w:trPr>
        <w:tc>
          <w:tcPr>
            <w:tcW w:w="9904" w:type="dxa"/>
            <w:gridSpan w:val="2"/>
          </w:tcPr>
          <w:p w:rsidR="00BD7CE6" w:rsidRDefault="00BD7CE6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Secretaria Municipal de Educação de Charqueadas, com base no Art.5º, §2º da Resolução do CNE/CEB nº 05/2009, define como organizar as turmas de Educação Infantil do Município de Charqueadas:</w:t>
            </w:r>
          </w:p>
          <w:p w:rsidR="00BD7CE6" w:rsidRDefault="00BD7CE6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Berçário I – crianças a partir de quatro meses até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ano no decorrer de março;</w:t>
            </w:r>
          </w:p>
          <w:p w:rsidR="00BD7CE6" w:rsidRDefault="00BD7CE6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Berçário II – crianças que completam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ano até 31/03;</w:t>
            </w:r>
          </w:p>
          <w:p w:rsidR="00BD7CE6" w:rsidRDefault="00BD7CE6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Maternal I – crianças que completam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ano até 31/03;</w:t>
            </w:r>
          </w:p>
          <w:p w:rsidR="00BD7CE6" w:rsidRDefault="00BD7CE6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Maternal II – crianças que completam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ano até 31/03;</w:t>
            </w:r>
          </w:p>
          <w:p w:rsidR="00BD7CE6" w:rsidRDefault="00BD7CE6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 I – crianças que completam 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 ano até 31/03;</w:t>
            </w:r>
          </w:p>
          <w:p w:rsidR="00BD7CE6" w:rsidRPr="005A2A74" w:rsidRDefault="00BD7CE6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 II - crianças que completam </w:t>
            </w: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  <w:r>
              <w:rPr>
                <w:rFonts w:ascii="Arial" w:hAnsi="Arial" w:cs="Arial"/>
              </w:rPr>
              <w:t xml:space="preserve"> ano até 31/03;</w:t>
            </w:r>
          </w:p>
        </w:tc>
      </w:tr>
      <w:tr w:rsidR="00BD7CE6" w:rsidRPr="005A2A74" w:rsidTr="007B2EFB">
        <w:trPr>
          <w:trHeight w:val="808"/>
        </w:trPr>
        <w:tc>
          <w:tcPr>
            <w:tcW w:w="4898" w:type="dxa"/>
          </w:tcPr>
          <w:p w:rsidR="00BD7CE6" w:rsidRPr="005A2A74" w:rsidRDefault="00BD7CE6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Controle de frequência: explicitar os critérios que a escola adota no controle da frequência do aluno</w:t>
            </w:r>
          </w:p>
        </w:tc>
        <w:tc>
          <w:tcPr>
            <w:tcW w:w="5006" w:type="dxa"/>
          </w:tcPr>
          <w:p w:rsidR="00BD7CE6" w:rsidRPr="005A2A74" w:rsidRDefault="00BD7CE6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BD7CE6" w:rsidRPr="005A2A74" w:rsidTr="007B2EFB">
        <w:trPr>
          <w:trHeight w:val="274"/>
        </w:trPr>
        <w:tc>
          <w:tcPr>
            <w:tcW w:w="4898" w:type="dxa"/>
          </w:tcPr>
          <w:p w:rsidR="00BD7CE6" w:rsidRPr="005A2A74" w:rsidRDefault="00BD7CE6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Conselho Escolar</w:t>
            </w:r>
          </w:p>
        </w:tc>
        <w:tc>
          <w:tcPr>
            <w:tcW w:w="5006" w:type="dxa"/>
          </w:tcPr>
          <w:p w:rsidR="00BD7CE6" w:rsidRPr="005A2A74" w:rsidRDefault="00BD7CE6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BD7CE6" w:rsidRPr="005A2A74" w:rsidTr="007B2EFB">
        <w:trPr>
          <w:trHeight w:val="274"/>
        </w:trPr>
        <w:tc>
          <w:tcPr>
            <w:tcW w:w="4898" w:type="dxa"/>
          </w:tcPr>
          <w:p w:rsidR="00BD7CE6" w:rsidRPr="005A2A74" w:rsidRDefault="00BD7CE6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Multifuncional, biblioteca</w:t>
            </w:r>
          </w:p>
        </w:tc>
        <w:tc>
          <w:tcPr>
            <w:tcW w:w="5006" w:type="dxa"/>
          </w:tcPr>
          <w:p w:rsidR="00BD7CE6" w:rsidRPr="005A2A74" w:rsidRDefault="00BD7CE6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BD7CE6" w:rsidRPr="005A2A74" w:rsidTr="007B2EFB">
        <w:trPr>
          <w:trHeight w:val="549"/>
        </w:trPr>
        <w:tc>
          <w:tcPr>
            <w:tcW w:w="4898" w:type="dxa"/>
          </w:tcPr>
          <w:p w:rsidR="00BD7CE6" w:rsidRPr="005A2A74" w:rsidRDefault="00BD7CE6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Normas de Convivência</w:t>
            </w:r>
          </w:p>
        </w:tc>
        <w:tc>
          <w:tcPr>
            <w:tcW w:w="5006" w:type="dxa"/>
          </w:tcPr>
          <w:p w:rsidR="00BD7CE6" w:rsidRPr="005A2A74" w:rsidRDefault="00BD7CE6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</w:tbl>
    <w:p w:rsidR="00BD7CE6" w:rsidRDefault="00BD7CE6" w:rsidP="00BD7CE6">
      <w:pPr>
        <w:spacing w:after="0"/>
        <w:contextualSpacing/>
        <w:mirrorIndents/>
        <w:rPr>
          <w:rFonts w:ascii="Arial" w:hAnsi="Arial" w:cs="Arial"/>
          <w:b/>
          <w:sz w:val="24"/>
          <w:szCs w:val="24"/>
        </w:rPr>
      </w:pPr>
    </w:p>
    <w:p w:rsidR="00D51E53" w:rsidRDefault="00D51E53" w:rsidP="00D51E53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p w:rsidR="00A27A75" w:rsidRDefault="00A27A75" w:rsidP="00A27A75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p w:rsidR="00BD7CE6" w:rsidRDefault="00BD7CE6" w:rsidP="00A27A75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Conclusão</w:t>
      </w:r>
    </w:p>
    <w:p w:rsidR="00175063" w:rsidRPr="009A7502" w:rsidRDefault="009D08D4" w:rsidP="001254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Devolve-se ao</w:t>
      </w:r>
      <w:r w:rsidR="00C75AC0">
        <w:rPr>
          <w:rFonts w:ascii="Arial" w:hAnsi="Arial" w:cs="Arial"/>
          <w:sz w:val="24"/>
          <w:szCs w:val="24"/>
        </w:rPr>
        <w:t xml:space="preserve"> </w:t>
      </w:r>
      <w:r w:rsidR="00BD7CE6">
        <w:rPr>
          <w:rFonts w:ascii="Arial" w:hAnsi="Arial" w:cs="Arial"/>
          <w:sz w:val="24"/>
          <w:szCs w:val="24"/>
        </w:rPr>
        <w:t>Colégio ASES de Educação Básica e Profissional</w:t>
      </w:r>
      <w:r w:rsidR="00BD7CE6" w:rsidRPr="009A7502">
        <w:rPr>
          <w:rFonts w:ascii="Arial" w:hAnsi="Arial" w:cs="Arial"/>
          <w:sz w:val="24"/>
          <w:szCs w:val="24"/>
        </w:rPr>
        <w:t xml:space="preserve"> </w:t>
      </w:r>
      <w:r w:rsidR="00175063" w:rsidRPr="009A7502">
        <w:rPr>
          <w:rFonts w:ascii="Arial" w:hAnsi="Arial" w:cs="Arial"/>
          <w:sz w:val="24"/>
          <w:szCs w:val="24"/>
        </w:rPr>
        <w:t>a alteração regimental para que reveja com base no exposto neste parecer, devendo retornar a este Conselho com as modificações propostas.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Deliberação</w:t>
      </w:r>
    </w:p>
    <w:p w:rsidR="00175063" w:rsidRDefault="00175063" w:rsidP="00FD358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O Conselho de Educação </w:t>
      </w:r>
      <w:proofErr w:type="gramStart"/>
      <w:r w:rsidRPr="00175063">
        <w:rPr>
          <w:rFonts w:ascii="Arial" w:hAnsi="Arial" w:cs="Arial"/>
          <w:sz w:val="24"/>
          <w:szCs w:val="24"/>
        </w:rPr>
        <w:t>aprova,</w:t>
      </w:r>
      <w:proofErr w:type="gramEnd"/>
      <w:r w:rsidRPr="00175063">
        <w:rPr>
          <w:rFonts w:ascii="Arial" w:hAnsi="Arial" w:cs="Arial"/>
          <w:sz w:val="24"/>
          <w:szCs w:val="24"/>
        </w:rPr>
        <w:t xml:space="preserve"> por unanimidade o presente Parecer.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 06 de dezembro de 2017.</w:t>
      </w: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75063" w:rsidRPr="00AA0DEB" w:rsidRDefault="00175063" w:rsidP="001750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0DEB">
        <w:rPr>
          <w:rFonts w:ascii="Arial" w:hAnsi="Arial" w:cs="Arial"/>
          <w:sz w:val="24"/>
          <w:szCs w:val="24"/>
          <w:u w:val="single"/>
        </w:rPr>
        <w:t>Sara Silva da Costa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 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Rejane</w:t>
      </w:r>
      <w:proofErr w:type="spellEnd"/>
      <w:r w:rsidR="00AA0DEB" w:rsidRPr="00AA0DEB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Lincks</w:t>
      </w:r>
      <w:proofErr w:type="spellEnd"/>
    </w:p>
    <w:p w:rsidR="00591E9B" w:rsidRDefault="00175063" w:rsidP="009D24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0DEB">
        <w:rPr>
          <w:rFonts w:ascii="Arial" w:hAnsi="Arial" w:cs="Arial"/>
          <w:sz w:val="24"/>
          <w:szCs w:val="24"/>
        </w:rPr>
        <w:t>Conselheira Relatora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  Vice Presidente</w:t>
      </w:r>
    </w:p>
    <w:sectPr w:rsidR="00591E9B" w:rsidSect="0040489B">
      <w:headerReference w:type="default" r:id="rId8"/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F0" w:rsidRDefault="00595BF0" w:rsidP="0023501E">
      <w:pPr>
        <w:spacing w:after="0" w:line="240" w:lineRule="auto"/>
      </w:pPr>
      <w:r>
        <w:separator/>
      </w:r>
    </w:p>
  </w:endnote>
  <w:endnote w:type="continuationSeparator" w:id="0">
    <w:p w:rsidR="00595BF0" w:rsidRDefault="00595BF0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F0" w:rsidRDefault="00595BF0" w:rsidP="0023501E">
      <w:pPr>
        <w:spacing w:after="0" w:line="240" w:lineRule="auto"/>
      </w:pPr>
      <w:r>
        <w:separator/>
      </w:r>
    </w:p>
  </w:footnote>
  <w:footnote w:type="continuationSeparator" w:id="0">
    <w:p w:rsidR="00595BF0" w:rsidRDefault="00595BF0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62" w:rsidRPr="00772D91" w:rsidRDefault="00457E62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5" name="Imagem 5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6" name="Imagem 6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457E62" w:rsidRPr="002639E6" w:rsidRDefault="00457E62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457E62" w:rsidRPr="002639E6" w:rsidRDefault="00457E62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457E62" w:rsidRDefault="00457E62">
    <w:pPr>
      <w:pStyle w:val="Cabealho"/>
    </w:pPr>
  </w:p>
  <w:p w:rsidR="00457E62" w:rsidRDefault="00457E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89"/>
    <w:multiLevelType w:val="hybridMultilevel"/>
    <w:tmpl w:val="0078388A"/>
    <w:lvl w:ilvl="0" w:tplc="72908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849"/>
    <w:multiLevelType w:val="hybridMultilevel"/>
    <w:tmpl w:val="1C38D8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2704E"/>
    <w:multiLevelType w:val="hybridMultilevel"/>
    <w:tmpl w:val="B0E48B60"/>
    <w:lvl w:ilvl="0" w:tplc="69A4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E1EBC"/>
    <w:multiLevelType w:val="hybridMultilevel"/>
    <w:tmpl w:val="85BACE62"/>
    <w:lvl w:ilvl="0" w:tplc="D8CE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EFA"/>
    <w:multiLevelType w:val="hybridMultilevel"/>
    <w:tmpl w:val="0B7263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5FE"/>
    <w:rsid w:val="0001727B"/>
    <w:rsid w:val="000A2D30"/>
    <w:rsid w:val="000A6CB9"/>
    <w:rsid w:val="000B6FAE"/>
    <w:rsid w:val="000C614F"/>
    <w:rsid w:val="000D4C8E"/>
    <w:rsid w:val="000F1999"/>
    <w:rsid w:val="00117A58"/>
    <w:rsid w:val="001254F6"/>
    <w:rsid w:val="001304B3"/>
    <w:rsid w:val="00132A67"/>
    <w:rsid w:val="0014135A"/>
    <w:rsid w:val="001705A8"/>
    <w:rsid w:val="00175063"/>
    <w:rsid w:val="0018178C"/>
    <w:rsid w:val="001A4D74"/>
    <w:rsid w:val="001B3B01"/>
    <w:rsid w:val="001F461E"/>
    <w:rsid w:val="0020104F"/>
    <w:rsid w:val="00215E76"/>
    <w:rsid w:val="00220E4D"/>
    <w:rsid w:val="0023501E"/>
    <w:rsid w:val="00260B90"/>
    <w:rsid w:val="0026406F"/>
    <w:rsid w:val="00284383"/>
    <w:rsid w:val="002D50AE"/>
    <w:rsid w:val="0031434E"/>
    <w:rsid w:val="00374FAE"/>
    <w:rsid w:val="00386BFA"/>
    <w:rsid w:val="003D0A26"/>
    <w:rsid w:val="003E001B"/>
    <w:rsid w:val="0040489B"/>
    <w:rsid w:val="00410FCD"/>
    <w:rsid w:val="00422320"/>
    <w:rsid w:val="00457E62"/>
    <w:rsid w:val="00473158"/>
    <w:rsid w:val="00480520"/>
    <w:rsid w:val="00480E2B"/>
    <w:rsid w:val="004975FE"/>
    <w:rsid w:val="004A3459"/>
    <w:rsid w:val="004B125E"/>
    <w:rsid w:val="004D433F"/>
    <w:rsid w:val="004D7E3E"/>
    <w:rsid w:val="005072F0"/>
    <w:rsid w:val="005139F4"/>
    <w:rsid w:val="005604BF"/>
    <w:rsid w:val="0056432A"/>
    <w:rsid w:val="005651EF"/>
    <w:rsid w:val="00591E9B"/>
    <w:rsid w:val="00595BF0"/>
    <w:rsid w:val="005A16F4"/>
    <w:rsid w:val="005A2A74"/>
    <w:rsid w:val="005A5336"/>
    <w:rsid w:val="005E751C"/>
    <w:rsid w:val="006460CE"/>
    <w:rsid w:val="006637C3"/>
    <w:rsid w:val="00665941"/>
    <w:rsid w:val="006C029F"/>
    <w:rsid w:val="00750BC7"/>
    <w:rsid w:val="00772D91"/>
    <w:rsid w:val="007738C1"/>
    <w:rsid w:val="0077516A"/>
    <w:rsid w:val="007767BF"/>
    <w:rsid w:val="00785195"/>
    <w:rsid w:val="0081356D"/>
    <w:rsid w:val="00851665"/>
    <w:rsid w:val="00851C43"/>
    <w:rsid w:val="008645C8"/>
    <w:rsid w:val="00866E7B"/>
    <w:rsid w:val="00870657"/>
    <w:rsid w:val="0087245F"/>
    <w:rsid w:val="00874BF1"/>
    <w:rsid w:val="00875405"/>
    <w:rsid w:val="00884B95"/>
    <w:rsid w:val="00897A82"/>
    <w:rsid w:val="008C0707"/>
    <w:rsid w:val="008E6699"/>
    <w:rsid w:val="008E73A5"/>
    <w:rsid w:val="008E7734"/>
    <w:rsid w:val="00905970"/>
    <w:rsid w:val="00905C2A"/>
    <w:rsid w:val="00923F89"/>
    <w:rsid w:val="009351CA"/>
    <w:rsid w:val="0097789C"/>
    <w:rsid w:val="009A7502"/>
    <w:rsid w:val="009D08D4"/>
    <w:rsid w:val="009D2404"/>
    <w:rsid w:val="00A261FA"/>
    <w:rsid w:val="00A27A75"/>
    <w:rsid w:val="00A411ED"/>
    <w:rsid w:val="00A51958"/>
    <w:rsid w:val="00A8227F"/>
    <w:rsid w:val="00A9408D"/>
    <w:rsid w:val="00AA0DEB"/>
    <w:rsid w:val="00AA7FAD"/>
    <w:rsid w:val="00AB0F41"/>
    <w:rsid w:val="00B26F7D"/>
    <w:rsid w:val="00B41A16"/>
    <w:rsid w:val="00B62AB0"/>
    <w:rsid w:val="00B73707"/>
    <w:rsid w:val="00BB695B"/>
    <w:rsid w:val="00BD7CE6"/>
    <w:rsid w:val="00C75AC0"/>
    <w:rsid w:val="00CA0530"/>
    <w:rsid w:val="00CD1E55"/>
    <w:rsid w:val="00CE3A4F"/>
    <w:rsid w:val="00CF3A36"/>
    <w:rsid w:val="00CF7C03"/>
    <w:rsid w:val="00D24481"/>
    <w:rsid w:val="00D51E53"/>
    <w:rsid w:val="00D51EB9"/>
    <w:rsid w:val="00D6548C"/>
    <w:rsid w:val="00D6555C"/>
    <w:rsid w:val="00D963E7"/>
    <w:rsid w:val="00D97717"/>
    <w:rsid w:val="00DB2C0C"/>
    <w:rsid w:val="00DD10D4"/>
    <w:rsid w:val="00E46498"/>
    <w:rsid w:val="00E4796E"/>
    <w:rsid w:val="00E743B3"/>
    <w:rsid w:val="00E926F9"/>
    <w:rsid w:val="00EB311B"/>
    <w:rsid w:val="00EB57C1"/>
    <w:rsid w:val="00EC42D3"/>
    <w:rsid w:val="00EE2051"/>
    <w:rsid w:val="00EF31B5"/>
    <w:rsid w:val="00F15026"/>
    <w:rsid w:val="00F42B40"/>
    <w:rsid w:val="00F54732"/>
    <w:rsid w:val="00F70D5B"/>
    <w:rsid w:val="00F72621"/>
    <w:rsid w:val="00F75E4D"/>
    <w:rsid w:val="00F84878"/>
    <w:rsid w:val="00FD29B8"/>
    <w:rsid w:val="00FD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  <w:style w:type="table" w:styleId="Tabelacomgrade">
    <w:name w:val="Table Grid"/>
    <w:basedOn w:val="Tabelanormal"/>
    <w:uiPriority w:val="59"/>
    <w:rsid w:val="005A2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A0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FA4F6-CF1E-4AB3-8EEE-BCD72937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Sara</cp:lastModifiedBy>
  <cp:revision>3</cp:revision>
  <cp:lastPrinted>2017-09-18T19:52:00Z</cp:lastPrinted>
  <dcterms:created xsi:type="dcterms:W3CDTF">2017-12-07T02:32:00Z</dcterms:created>
  <dcterms:modified xsi:type="dcterms:W3CDTF">2017-12-07T02:50:00Z</dcterms:modified>
</cp:coreProperties>
</file>